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E6" w:rsidRDefault="00A770E3" w:rsidP="000A06E6">
      <w:pPr>
        <w:rPr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313442</wp:posOffset>
                </wp:positionH>
                <wp:positionV relativeFrom="paragraph">
                  <wp:posOffset>-69574</wp:posOffset>
                </wp:positionV>
                <wp:extent cx="4045226" cy="11131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226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F1" w:rsidRDefault="00EE0EF1" w:rsidP="00EE0EF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E0EF1" w:rsidRDefault="00EE0EF1" w:rsidP="00EE0EF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624CD" w:rsidRPr="00CF510C" w:rsidRDefault="00C32F2C" w:rsidP="00EE0EF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F510C"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uk-UA" w:eastAsia="en-GB"/>
                              </w:rPr>
                              <w:t>Київ,</w:t>
                            </w:r>
                            <w:r w:rsidR="00CF510C" w:rsidRPr="00CF510C"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uk-UA" w:eastAsia="en-GB"/>
                              </w:rPr>
                              <w:tab/>
                            </w:r>
                            <w:r w:rsidRPr="00CF510C"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uk-UA" w:eastAsia="en-GB"/>
                              </w:rPr>
                              <w:t>11</w:t>
                            </w:r>
                            <w:r w:rsidR="0009655A" w:rsidRPr="00CF510C"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uk-UA" w:eastAsia="en-GB"/>
                              </w:rPr>
                              <w:t>-</w:t>
                            </w:r>
                            <w:r w:rsidRPr="00CF510C"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uk-UA" w:eastAsia="en-GB"/>
                              </w:rPr>
                              <w:t>13</w:t>
                            </w:r>
                            <w:r w:rsidR="0009655A" w:rsidRPr="00CF510C"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uk-UA" w:eastAsia="en-GB"/>
                              </w:rPr>
                              <w:t xml:space="preserve"> </w:t>
                            </w:r>
                            <w:r w:rsidRPr="00CF510C"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uk-UA" w:eastAsia="en-GB"/>
                              </w:rPr>
                              <w:t>жовтня</w:t>
                            </w:r>
                            <w:r w:rsidR="0009655A" w:rsidRPr="00CF510C">
                              <w:rPr>
                                <w:rFonts w:ascii="British Council Sans" w:eastAsia="Times New Roman" w:hAnsi="British Council Sans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uk-UA" w:eastAsia="en-GB"/>
                              </w:rPr>
                              <w:t xml:space="preserve"> 2017 р.</w:t>
                            </w:r>
                          </w:p>
                          <w:p w:rsidR="00CF510C" w:rsidRPr="00CF510C" w:rsidRDefault="00CF510C" w:rsidP="00EE0EF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British Council Sans" w:hAnsi="British Council Sans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F510C">
                              <w:rPr>
                                <w:rFonts w:ascii="British Council Sans" w:hAnsi="British Council Sans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18-20 </w:t>
                            </w:r>
                            <w:proofErr w:type="gramStart"/>
                            <w:r w:rsidRPr="00CF510C">
                              <w:rPr>
                                <w:rFonts w:ascii="British Council Sans" w:hAnsi="British Council Sans"/>
                                <w:b/>
                                <w:sz w:val="24"/>
                                <w:szCs w:val="24"/>
                                <w:lang w:val="uk-UA"/>
                              </w:rPr>
                              <w:t>жовтня  2017</w:t>
                            </w:r>
                            <w:proofErr w:type="gramEnd"/>
                            <w:r w:rsidRPr="00CF510C">
                              <w:rPr>
                                <w:rFonts w:ascii="British Council Sans" w:hAnsi="British Council Sans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р. </w:t>
                            </w:r>
                          </w:p>
                          <w:p w:rsidR="001624CD" w:rsidRPr="00EC3169" w:rsidRDefault="001624CD" w:rsidP="00EC3169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:rsidR="001624CD" w:rsidRDefault="001624CD" w:rsidP="00A770E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624CD" w:rsidRDefault="001624CD" w:rsidP="00A770E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624CD" w:rsidRDefault="001624CD" w:rsidP="00A770E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624CD" w:rsidRPr="00A770E3" w:rsidRDefault="001624CD" w:rsidP="00A770E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pt;margin-top:-5.5pt;width:318.5pt;height:8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" fillcolor="white [3201]" stroked="f" strokeweight=".5pt">
                <v:textbox>
                  <w:txbxContent>
                    <w:p w:rsidR="00EE0EF1" w:rsidRDefault="00EE0EF1" w:rsidP="00EE0EF1">
                      <w:pPr>
                        <w:pStyle w:val="NoSpacing"/>
                        <w:ind w:firstLine="720"/>
                        <w:jc w:val="both"/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</w:p>
                    <w:p w:rsidR="00EE0EF1" w:rsidRDefault="00EE0EF1" w:rsidP="00EE0EF1">
                      <w:pPr>
                        <w:pStyle w:val="NoSpacing"/>
                        <w:ind w:firstLine="720"/>
                        <w:jc w:val="both"/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</w:p>
                    <w:p w:rsidR="001624CD" w:rsidRPr="00CF510C" w:rsidRDefault="00C32F2C" w:rsidP="00EE0EF1">
                      <w:pPr>
                        <w:pStyle w:val="NoSpacing"/>
                        <w:ind w:firstLine="720"/>
                        <w:jc w:val="both"/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Cs/>
                          <w:sz w:val="24"/>
                          <w:szCs w:val="24"/>
                          <w:lang w:eastAsia="en-GB"/>
                        </w:rPr>
                      </w:pPr>
                      <w:r w:rsidRPr="00CF510C"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Cs/>
                          <w:sz w:val="24"/>
                          <w:szCs w:val="24"/>
                          <w:lang w:val="uk-UA" w:eastAsia="en-GB"/>
                        </w:rPr>
                        <w:t>Київ,</w:t>
                      </w:r>
                      <w:r w:rsidR="00CF510C" w:rsidRPr="00CF510C"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Cs/>
                          <w:sz w:val="24"/>
                          <w:szCs w:val="24"/>
                          <w:lang w:val="uk-UA" w:eastAsia="en-GB"/>
                        </w:rPr>
                        <w:tab/>
                      </w:r>
                      <w:r w:rsidRPr="00CF510C"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Cs/>
                          <w:sz w:val="24"/>
                          <w:szCs w:val="24"/>
                          <w:lang w:val="uk-UA" w:eastAsia="en-GB"/>
                        </w:rPr>
                        <w:t>11</w:t>
                      </w:r>
                      <w:r w:rsidR="0009655A" w:rsidRPr="00CF510C"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Cs/>
                          <w:sz w:val="24"/>
                          <w:szCs w:val="24"/>
                          <w:lang w:val="uk-UA" w:eastAsia="en-GB"/>
                        </w:rPr>
                        <w:t>-</w:t>
                      </w:r>
                      <w:r w:rsidRPr="00CF510C"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Cs/>
                          <w:sz w:val="24"/>
                          <w:szCs w:val="24"/>
                          <w:lang w:val="uk-UA" w:eastAsia="en-GB"/>
                        </w:rPr>
                        <w:t>13</w:t>
                      </w:r>
                      <w:r w:rsidR="0009655A" w:rsidRPr="00CF510C"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Cs/>
                          <w:sz w:val="24"/>
                          <w:szCs w:val="24"/>
                          <w:lang w:val="uk-UA" w:eastAsia="en-GB"/>
                        </w:rPr>
                        <w:t xml:space="preserve"> </w:t>
                      </w:r>
                      <w:r w:rsidRPr="00CF510C"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Cs/>
                          <w:sz w:val="24"/>
                          <w:szCs w:val="24"/>
                          <w:lang w:val="uk-UA" w:eastAsia="en-GB"/>
                        </w:rPr>
                        <w:t>жовтня</w:t>
                      </w:r>
                      <w:r w:rsidR="0009655A" w:rsidRPr="00CF510C">
                        <w:rPr>
                          <w:rFonts w:ascii="British Council Sans" w:eastAsia="Times New Roman" w:hAnsi="British Council Sans" w:cs="Times New Roman"/>
                          <w:b/>
                          <w:bCs/>
                          <w:iCs/>
                          <w:sz w:val="24"/>
                          <w:szCs w:val="24"/>
                          <w:lang w:val="uk-UA" w:eastAsia="en-GB"/>
                        </w:rPr>
                        <w:t xml:space="preserve"> 2017 р.</w:t>
                      </w:r>
                    </w:p>
                    <w:p w:rsidR="00CF510C" w:rsidRPr="00CF510C" w:rsidRDefault="00CF510C" w:rsidP="00EE0EF1">
                      <w:pPr>
                        <w:pStyle w:val="NoSpacing"/>
                        <w:ind w:firstLine="720"/>
                        <w:jc w:val="both"/>
                        <w:rPr>
                          <w:rFonts w:ascii="British Council Sans" w:hAnsi="British Council Sans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F510C">
                        <w:rPr>
                          <w:rFonts w:ascii="British Council Sans" w:hAnsi="British Council Sans"/>
                          <w:b/>
                          <w:sz w:val="24"/>
                          <w:szCs w:val="24"/>
                        </w:rPr>
                        <w:tab/>
                        <w:t xml:space="preserve">18-20 </w:t>
                      </w:r>
                      <w:proofErr w:type="gramStart"/>
                      <w:r w:rsidRPr="00CF510C">
                        <w:rPr>
                          <w:rFonts w:ascii="British Council Sans" w:hAnsi="British Council Sans"/>
                          <w:b/>
                          <w:sz w:val="24"/>
                          <w:szCs w:val="24"/>
                          <w:lang w:val="uk-UA"/>
                        </w:rPr>
                        <w:t>жовтня  2017</w:t>
                      </w:r>
                      <w:proofErr w:type="gramEnd"/>
                      <w:r w:rsidRPr="00CF510C">
                        <w:rPr>
                          <w:rFonts w:ascii="British Council Sans" w:hAnsi="British Council Sans"/>
                          <w:b/>
                          <w:sz w:val="24"/>
                          <w:szCs w:val="24"/>
                          <w:lang w:val="uk-UA"/>
                        </w:rPr>
                        <w:t xml:space="preserve"> р. </w:t>
                      </w:r>
                    </w:p>
                    <w:p w:rsidR="001624CD" w:rsidRPr="00EC3169" w:rsidRDefault="001624CD" w:rsidP="00EC3169">
                      <w:pPr>
                        <w:pStyle w:val="NoSpacing"/>
                        <w:rPr>
                          <w:sz w:val="32"/>
                        </w:rPr>
                      </w:pPr>
                    </w:p>
                    <w:p w:rsidR="001624CD" w:rsidRDefault="001624CD" w:rsidP="00A770E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624CD" w:rsidRDefault="001624CD" w:rsidP="00A770E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624CD" w:rsidRDefault="001624CD" w:rsidP="00A770E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624CD" w:rsidRPr="00A770E3" w:rsidRDefault="001624CD" w:rsidP="00A770E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9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B01722" wp14:editId="0574436F">
            <wp:simplePos x="0" y="0"/>
            <wp:positionH relativeFrom="margin">
              <wp:posOffset>-26035</wp:posOffset>
            </wp:positionH>
            <wp:positionV relativeFrom="margin">
              <wp:posOffset>-292735</wp:posOffset>
            </wp:positionV>
            <wp:extent cx="2150745" cy="1333500"/>
            <wp:effectExtent l="0" t="0" r="1905" b="0"/>
            <wp:wrapSquare wrapText="bothSides"/>
            <wp:docPr id="3" name="Picture 3" descr="http://intranet.britishcouncil.org/Site/ess/science/PublishingImages/D182_ResearcherConnect_LogoLockUp_CMYK_30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britishcouncil.org/Site/ess/science/PublishingImages/D182_ResearcherConnect_LogoLockUp_CMYK_300x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562" w:rsidRDefault="002F4562" w:rsidP="00E91DEF">
      <w:pPr>
        <w:jc w:val="center"/>
        <w:rPr>
          <w:b/>
          <w:bCs/>
          <w:sz w:val="36"/>
          <w:szCs w:val="36"/>
        </w:rPr>
      </w:pPr>
    </w:p>
    <w:p w:rsidR="00A770E3" w:rsidRDefault="00A770E3" w:rsidP="00E91DEF">
      <w:pPr>
        <w:jc w:val="center"/>
        <w:rPr>
          <w:b/>
          <w:bCs/>
          <w:sz w:val="36"/>
          <w:szCs w:val="36"/>
          <w:lang w:val="uk-UA"/>
        </w:rPr>
      </w:pPr>
    </w:p>
    <w:p w:rsidR="00D734B7" w:rsidRPr="00D734B7" w:rsidRDefault="00D734B7" w:rsidP="00D734B7">
      <w:pPr>
        <w:spacing w:after="225" w:line="360" w:lineRule="atLeast"/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</w:pP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Британська Рада продовжує здійснення нового проекту </w:t>
      </w:r>
      <w:r w:rsidRPr="00D734B7">
        <w:rPr>
          <w:rFonts w:ascii="British Council Sans" w:eastAsia="Times New Roman" w:hAnsi="British Council Sans" w:cs="Times New Roman"/>
          <w:b/>
          <w:bCs/>
          <w:sz w:val="24"/>
          <w:szCs w:val="24"/>
          <w:lang w:val="uk-UA" w:eastAsia="en-GB"/>
        </w:rPr>
        <w:t>«</w:t>
      </w:r>
      <w:r w:rsidRPr="0006481D">
        <w:rPr>
          <w:rFonts w:ascii="British Council Sans" w:eastAsia="Times New Roman" w:hAnsi="British Council Sans" w:cs="Times New Roman"/>
          <w:b/>
          <w:bCs/>
          <w:sz w:val="24"/>
          <w:szCs w:val="24"/>
          <w:lang w:eastAsia="en-GB"/>
        </w:rPr>
        <w:t>Researcher</w:t>
      </w:r>
      <w:r w:rsidRPr="00CF510C">
        <w:rPr>
          <w:rFonts w:ascii="British Council Sans" w:eastAsia="Times New Roman" w:hAnsi="British Council Sans" w:cs="Times New Roman"/>
          <w:b/>
          <w:bCs/>
          <w:sz w:val="24"/>
          <w:szCs w:val="24"/>
          <w:lang w:val="ru-RU" w:eastAsia="en-GB"/>
        </w:rPr>
        <w:t xml:space="preserve"> </w:t>
      </w:r>
      <w:r w:rsidRPr="0006481D">
        <w:rPr>
          <w:rFonts w:ascii="British Council Sans" w:eastAsia="Times New Roman" w:hAnsi="British Council Sans" w:cs="Times New Roman"/>
          <w:b/>
          <w:bCs/>
          <w:sz w:val="24"/>
          <w:szCs w:val="24"/>
          <w:lang w:eastAsia="en-GB"/>
        </w:rPr>
        <w:t>Connect</w:t>
      </w:r>
      <w:r w:rsidRPr="00D734B7">
        <w:rPr>
          <w:rFonts w:ascii="British Council Sans" w:eastAsia="Times New Roman" w:hAnsi="British Council Sans" w:cs="Times New Roman"/>
          <w:b/>
          <w:bCs/>
          <w:sz w:val="24"/>
          <w:szCs w:val="24"/>
          <w:lang w:val="uk-UA" w:eastAsia="en-GB"/>
        </w:rPr>
        <w:t xml:space="preserve">» 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в Україні для підтримки професійного розвитку молодих науковців. Ми раді знову запросити до участі у програмі в 2017 році.</w:t>
      </w:r>
    </w:p>
    <w:p w:rsidR="00D734B7" w:rsidRPr="0006481D" w:rsidRDefault="00D734B7" w:rsidP="0009655A">
      <w:pPr>
        <w:spacing w:line="360" w:lineRule="atLeast"/>
        <w:jc w:val="center"/>
        <w:rPr>
          <w:rFonts w:ascii="British Council Sans" w:eastAsia="Times New Roman" w:hAnsi="British Council Sans" w:cs="Times New Roman"/>
          <w:b/>
          <w:bCs/>
          <w:iCs/>
          <w:sz w:val="24"/>
          <w:szCs w:val="24"/>
          <w:lang w:val="uk-UA" w:eastAsia="en-GB"/>
        </w:rPr>
      </w:pPr>
      <w:r w:rsidRPr="0006481D">
        <w:rPr>
          <w:rFonts w:ascii="British Council Sans" w:eastAsia="Times New Roman" w:hAnsi="British Council Sans" w:cs="Times New Roman"/>
          <w:b/>
          <w:bCs/>
          <w:iCs/>
          <w:sz w:val="24"/>
          <w:szCs w:val="24"/>
          <w:lang w:val="uk-UA" w:eastAsia="en-GB"/>
        </w:rPr>
        <w:t xml:space="preserve">Програма </w:t>
      </w:r>
      <w:proofErr w:type="spellStart"/>
      <w:r w:rsidRPr="0006481D">
        <w:rPr>
          <w:rFonts w:ascii="British Council Sans" w:eastAsia="Times New Roman" w:hAnsi="British Council Sans" w:cs="Times New Roman"/>
          <w:b/>
          <w:bCs/>
          <w:iCs/>
          <w:sz w:val="24"/>
          <w:szCs w:val="24"/>
          <w:lang w:val="uk-UA" w:eastAsia="en-GB"/>
        </w:rPr>
        <w:t>тренінгового</w:t>
      </w:r>
      <w:proofErr w:type="spellEnd"/>
      <w:r w:rsidRPr="0006481D">
        <w:rPr>
          <w:rFonts w:ascii="British Council Sans" w:eastAsia="Times New Roman" w:hAnsi="British Council Sans" w:cs="Times New Roman"/>
          <w:b/>
          <w:bCs/>
          <w:iCs/>
          <w:sz w:val="24"/>
          <w:szCs w:val="24"/>
          <w:lang w:val="uk-UA" w:eastAsia="en-GB"/>
        </w:rPr>
        <w:t xml:space="preserve"> семінару </w:t>
      </w:r>
    </w:p>
    <w:tbl>
      <w:tblPr>
        <w:tblW w:w="5000" w:type="pct"/>
        <w:tblBorders>
          <w:top w:val="single" w:sz="6" w:space="0" w:color="C2CBCE"/>
          <w:left w:val="single" w:sz="2" w:space="0" w:color="C2CBCE"/>
          <w:bottom w:val="single" w:sz="6" w:space="0" w:color="C2CBCE"/>
          <w:right w:val="single" w:sz="2" w:space="0" w:color="C2CB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9746"/>
      </w:tblGrid>
      <w:tr w:rsidR="00D734B7" w:rsidRPr="00D92D8A" w:rsidTr="009A07BC"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D734B7" w:rsidRPr="0006481D" w:rsidRDefault="00D734B7" w:rsidP="00D734B7">
            <w:pPr>
              <w:spacing w:after="225" w:line="270" w:lineRule="atLeast"/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</w:pPr>
            <w:r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>1й день</w:t>
            </w:r>
          </w:p>
        </w:tc>
        <w:tc>
          <w:tcPr>
            <w:tcW w:w="8478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D734B7" w:rsidRPr="0006481D" w:rsidRDefault="004D218E" w:rsidP="00C556AA">
            <w:pPr>
              <w:spacing w:after="225" w:line="270" w:lineRule="atLeast"/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</w:pPr>
            <w:r w:rsidRPr="0006481D">
              <w:rPr>
                <w:rFonts w:ascii="British Council Sans" w:eastAsia="Times New Roman" w:hAnsi="British Council Sans" w:cs="Times New Roman"/>
                <w:b/>
                <w:sz w:val="24"/>
                <w:szCs w:val="24"/>
                <w:lang w:eastAsia="en-GB"/>
              </w:rPr>
              <w:t>Foundation</w:t>
            </w:r>
            <w:r w:rsidRPr="00CF510C">
              <w:rPr>
                <w:rFonts w:ascii="British Council Sans" w:eastAsia="Times New Roman" w:hAnsi="British Council Sans" w:cs="Times New Roman"/>
                <w:b/>
                <w:sz w:val="24"/>
                <w:szCs w:val="24"/>
                <w:lang w:val="uk-UA" w:eastAsia="en-GB"/>
              </w:rPr>
              <w:t xml:space="preserve"> </w:t>
            </w:r>
            <w:r w:rsidRPr="0006481D">
              <w:rPr>
                <w:rFonts w:ascii="British Council Sans" w:eastAsia="Times New Roman" w:hAnsi="British Council Sans" w:cs="Times New Roman"/>
                <w:b/>
                <w:sz w:val="24"/>
                <w:szCs w:val="24"/>
                <w:lang w:eastAsia="en-GB"/>
              </w:rPr>
              <w:t>Module</w:t>
            </w:r>
            <w:r w:rsidRPr="0006481D">
              <w:rPr>
                <w:rFonts w:ascii="British Council Sans" w:eastAsia="Times New Roman" w:hAnsi="British Council Sans" w:cs="Times New Roman"/>
                <w:b/>
                <w:sz w:val="24"/>
                <w:szCs w:val="24"/>
                <w:lang w:val="uk-UA" w:eastAsia="en-GB"/>
              </w:rPr>
              <w:t>/</w:t>
            </w:r>
            <w:r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 xml:space="preserve"> </w:t>
            </w:r>
            <w:r w:rsidR="00D734B7"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 xml:space="preserve">Базовий модуль (Знати свою аудиторію і забезпечити успішне цілеспрямоване спілкування); </w:t>
            </w:r>
            <w:r w:rsidR="00C556AA"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>Наукові т</w:t>
            </w:r>
            <w:r w:rsidR="00D734B7"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>ези (основні структурні елементи тез для різних аудиторій і потреб)</w:t>
            </w:r>
          </w:p>
        </w:tc>
      </w:tr>
      <w:tr w:rsidR="00D734B7" w:rsidRPr="00D92D8A" w:rsidTr="009A07BC"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D734B7" w:rsidRPr="0006481D" w:rsidRDefault="00D734B7" w:rsidP="00D734B7">
            <w:pPr>
              <w:spacing w:after="225" w:line="270" w:lineRule="atLeast"/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</w:pPr>
            <w:r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>2й день</w:t>
            </w:r>
          </w:p>
        </w:tc>
        <w:tc>
          <w:tcPr>
            <w:tcW w:w="8478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D734B7" w:rsidRPr="0006481D" w:rsidRDefault="004D218E" w:rsidP="00D734B7">
            <w:pPr>
              <w:spacing w:after="225" w:line="270" w:lineRule="atLeast"/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</w:pPr>
            <w:r w:rsidRPr="0006481D">
              <w:rPr>
                <w:rFonts w:ascii="British Council Sans" w:eastAsia="Times New Roman" w:hAnsi="British Council Sans" w:cs="Times New Roman"/>
                <w:b/>
                <w:sz w:val="24"/>
                <w:szCs w:val="24"/>
                <w:lang w:eastAsia="en-GB"/>
              </w:rPr>
              <w:t>Persuasive</w:t>
            </w:r>
            <w:r w:rsidRPr="00CF510C">
              <w:rPr>
                <w:rFonts w:ascii="British Council Sans" w:eastAsia="Times New Roman" w:hAnsi="British Council Sans" w:cs="Times New Roman"/>
                <w:b/>
                <w:sz w:val="24"/>
                <w:szCs w:val="24"/>
                <w:lang w:val="uk-UA" w:eastAsia="en-GB"/>
              </w:rPr>
              <w:t xml:space="preserve"> </w:t>
            </w:r>
            <w:r w:rsidRPr="0006481D">
              <w:rPr>
                <w:rFonts w:ascii="British Council Sans" w:eastAsia="Times New Roman" w:hAnsi="British Council Sans" w:cs="Times New Roman"/>
                <w:b/>
                <w:sz w:val="24"/>
                <w:szCs w:val="24"/>
                <w:lang w:eastAsia="en-GB"/>
              </w:rPr>
              <w:t>Proposals</w:t>
            </w:r>
            <w:r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>/</w:t>
            </w:r>
            <w:r w:rsidR="00D734B7"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>Переконливі пропозиції (як писати ясні, чіткі  і успішні пропозиції)</w:t>
            </w:r>
          </w:p>
        </w:tc>
      </w:tr>
      <w:tr w:rsidR="00D734B7" w:rsidRPr="00D92D8A" w:rsidTr="009A07BC">
        <w:tc>
          <w:tcPr>
            <w:tcW w:w="1148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D734B7" w:rsidRPr="0006481D" w:rsidRDefault="00D734B7" w:rsidP="00D734B7">
            <w:pPr>
              <w:spacing w:after="225" w:line="270" w:lineRule="atLeast"/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</w:pPr>
            <w:r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>3й день</w:t>
            </w:r>
          </w:p>
        </w:tc>
        <w:tc>
          <w:tcPr>
            <w:tcW w:w="8478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2F7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D734B7" w:rsidRPr="0006481D" w:rsidRDefault="004D218E" w:rsidP="00BF19B7">
            <w:pPr>
              <w:spacing w:after="225" w:line="270" w:lineRule="atLeast"/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</w:pPr>
            <w:r w:rsidRPr="0006481D">
              <w:rPr>
                <w:rFonts w:ascii="British Council Sans" w:eastAsia="Times New Roman" w:hAnsi="British Council Sans" w:cs="Times New Roman"/>
                <w:b/>
                <w:sz w:val="24"/>
                <w:szCs w:val="24"/>
                <w:lang w:eastAsia="en-GB"/>
              </w:rPr>
              <w:t>Presentations</w:t>
            </w:r>
            <w:r w:rsidRPr="0006481D">
              <w:rPr>
                <w:rFonts w:ascii="British Council Sans" w:eastAsia="Times New Roman" w:hAnsi="British Council Sans" w:cs="Times New Roman"/>
                <w:b/>
                <w:sz w:val="24"/>
                <w:szCs w:val="24"/>
                <w:lang w:val="uk-UA" w:eastAsia="en-GB"/>
              </w:rPr>
              <w:t>/</w:t>
            </w:r>
            <w:r w:rsidR="00D734B7"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>Вражаючі презентації (послідовна</w:t>
            </w:r>
            <w:r w:rsidR="00BF19B7"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 xml:space="preserve"> ро</w:t>
            </w:r>
            <w:r w:rsidR="00D734B7" w:rsidRPr="0006481D">
              <w:rPr>
                <w:rFonts w:ascii="British Council Sans" w:eastAsia="Times New Roman" w:hAnsi="British Council Sans" w:cs="Times New Roman"/>
                <w:sz w:val="24"/>
                <w:szCs w:val="24"/>
                <w:lang w:val="uk-UA" w:eastAsia="en-GB"/>
              </w:rPr>
              <w:t>зробка, виступи і критика презентації)</w:t>
            </w:r>
          </w:p>
        </w:tc>
      </w:tr>
    </w:tbl>
    <w:p w:rsidR="00D734B7" w:rsidRPr="00D734B7" w:rsidRDefault="00D734B7" w:rsidP="00D734B7">
      <w:pPr>
        <w:spacing w:after="225" w:line="360" w:lineRule="atLeast"/>
        <w:rPr>
          <w:rFonts w:ascii="British Council Sans" w:eastAsia="Times New Roman" w:hAnsi="British Council Sans" w:cs="Times New Roman"/>
          <w:sz w:val="24"/>
          <w:szCs w:val="24"/>
          <w:u w:val="single"/>
          <w:lang w:val="uk-UA" w:eastAsia="en-GB"/>
        </w:rPr>
      </w:pPr>
      <w:r w:rsidRPr="00D734B7">
        <w:rPr>
          <w:rFonts w:ascii="British Council Sans" w:eastAsia="Times New Roman" w:hAnsi="British Council Sans" w:cs="Times New Roman"/>
          <w:b/>
          <w:bCs/>
          <w:sz w:val="24"/>
          <w:szCs w:val="24"/>
          <w:u w:val="single"/>
          <w:lang w:val="uk-UA" w:eastAsia="en-GB"/>
        </w:rPr>
        <w:t xml:space="preserve">Критерії відбору учасників </w:t>
      </w:r>
      <w:proofErr w:type="spellStart"/>
      <w:r w:rsidRPr="00D734B7">
        <w:rPr>
          <w:rFonts w:ascii="British Council Sans" w:eastAsia="Times New Roman" w:hAnsi="British Council Sans" w:cs="Times New Roman"/>
          <w:b/>
          <w:bCs/>
          <w:sz w:val="24"/>
          <w:szCs w:val="24"/>
          <w:u w:val="single"/>
          <w:lang w:val="uk-UA" w:eastAsia="en-GB"/>
        </w:rPr>
        <w:t>тренінгового</w:t>
      </w:r>
      <w:proofErr w:type="spellEnd"/>
      <w:r w:rsidRPr="00D734B7">
        <w:rPr>
          <w:rFonts w:ascii="British Council Sans" w:eastAsia="Times New Roman" w:hAnsi="British Council Sans" w:cs="Times New Roman"/>
          <w:b/>
          <w:bCs/>
          <w:sz w:val="24"/>
          <w:szCs w:val="24"/>
          <w:u w:val="single"/>
          <w:lang w:val="uk-UA" w:eastAsia="en-GB"/>
        </w:rPr>
        <w:t xml:space="preserve"> семінару:</w:t>
      </w:r>
    </w:p>
    <w:p w:rsidR="00D734B7" w:rsidRPr="00D734B7" w:rsidRDefault="00852F47" w:rsidP="00D734B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</w:pPr>
      <w:r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Молоді вчені</w:t>
      </w:r>
      <w:r w:rsidR="00DA4E9B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 </w:t>
      </w:r>
      <w:r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на початку наукової кар’єри</w:t>
      </w:r>
    </w:p>
    <w:p w:rsidR="00D734B7" w:rsidRPr="00D734B7" w:rsidRDefault="00D734B7" w:rsidP="00D734B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</w:pP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Володіння англійською мовою на рівні </w:t>
      </w:r>
      <w:r w:rsidRPr="00D734B7">
        <w:rPr>
          <w:rFonts w:ascii="British Council Sans" w:eastAsia="Times New Roman" w:hAnsi="British Council Sans" w:cs="Times New Roman"/>
          <w:b/>
          <w:sz w:val="24"/>
          <w:szCs w:val="24"/>
          <w:lang w:val="uk-UA" w:eastAsia="en-GB"/>
        </w:rPr>
        <w:t>В2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 або вище. Рівень володіння мовою може бути підтверджений сертифікатом (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eastAsia="en-GB"/>
        </w:rPr>
        <w:t>IELTS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/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eastAsia="en-GB"/>
        </w:rPr>
        <w:t>Cambridge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/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eastAsia="en-GB"/>
        </w:rPr>
        <w:t>TOEFL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/</w:t>
      </w:r>
      <w:proofErr w:type="spellStart"/>
      <w:r w:rsidRPr="00D734B7">
        <w:rPr>
          <w:rFonts w:ascii="British Council Sans" w:eastAsia="Times New Roman" w:hAnsi="British Council Sans" w:cs="Times New Roman"/>
          <w:sz w:val="24"/>
          <w:szCs w:val="24"/>
          <w:lang w:eastAsia="en-GB"/>
        </w:rPr>
        <w:t>Aptis</w:t>
      </w:r>
      <w:proofErr w:type="spellEnd"/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)</w:t>
      </w:r>
      <w:r w:rsidR="00C556AA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 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або, в разі відсутності сертифікатів, буде тестуватися Британською Радою</w:t>
      </w:r>
      <w:r w:rsidR="00BF19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 </w:t>
      </w:r>
    </w:p>
    <w:p w:rsidR="00BF19B7" w:rsidRDefault="00D734B7" w:rsidP="00D734B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</w:pP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Науково-педагогічна робота </w:t>
      </w:r>
      <w:r w:rsidR="00B04DCD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в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 університеті</w:t>
      </w:r>
      <w:r w:rsidR="0009655A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/НДІ</w:t>
      </w:r>
    </w:p>
    <w:p w:rsidR="00D734B7" w:rsidRPr="00D734B7" w:rsidRDefault="00B04DCD" w:rsidP="00D734B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</w:pPr>
      <w:r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Пріоритет надається</w:t>
      </w:r>
      <w:r w:rsidR="00D734B7"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 </w:t>
      </w:r>
      <w:r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вченим</w:t>
      </w:r>
      <w:r w:rsidR="00D734B7"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, що працюють у галузях:  природничі науки/ медицина/ інженерно-технічні науки/ сільське господарство. Такі галузі, як лінгвістика/англійська філологія/та журналістика не є пріоритетом </w:t>
      </w:r>
      <w:r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цього тренінгу</w:t>
      </w:r>
      <w:r w:rsidR="00D734B7"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 </w:t>
      </w:r>
    </w:p>
    <w:p w:rsidR="00D734B7" w:rsidRPr="00D734B7" w:rsidRDefault="00D734B7" w:rsidP="00D734B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</w:pP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Міжнародна наукова комунікація (участь у наукових конференціях, проектах, наукові публікації, міжнародні зв’язки)</w:t>
      </w:r>
    </w:p>
    <w:p w:rsidR="00D734B7" w:rsidRDefault="00D734B7" w:rsidP="00D734B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</w:pP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Якщо Ваша заява буде успішною та Ваша участь у тренінгу буде підтверджена,  ми попросимо надати лист підтримки</w:t>
      </w:r>
      <w:bookmarkStart w:id="0" w:name="_GoBack"/>
      <w:bookmarkEnd w:id="0"/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 від Вашої установи/роботодавця</w:t>
      </w:r>
      <w:r w:rsidR="0009655A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 про те, що участь в тренінгу узгоджено</w:t>
      </w:r>
      <w:r w:rsidR="009454B8" w:rsidRPr="009454B8">
        <w:rPr>
          <w:rFonts w:ascii="British Council Sans" w:eastAsia="Times New Roman" w:hAnsi="British Council Sans" w:cs="Times New Roman"/>
          <w:sz w:val="24"/>
          <w:szCs w:val="24"/>
          <w:lang w:val="ru-RU" w:eastAsia="en-GB"/>
        </w:rPr>
        <w:t xml:space="preserve"> </w:t>
      </w:r>
      <w:r w:rsidR="0009655A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з Вашим робочим графіком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.</w:t>
      </w:r>
    </w:p>
    <w:p w:rsidR="00D734B7" w:rsidRPr="0006481D" w:rsidRDefault="00D734B7" w:rsidP="00D734B7">
      <w:pPr>
        <w:rPr>
          <w:rFonts w:ascii="British Council Sans" w:hAnsi="British Council Sans" w:cs="Times New Roman"/>
          <w:sz w:val="24"/>
          <w:szCs w:val="24"/>
          <w:lang w:val="uk-UA"/>
        </w:rPr>
      </w:pPr>
      <w:r w:rsidRPr="00D734B7">
        <w:rPr>
          <w:rFonts w:ascii="British Council Sans" w:eastAsia="Times New Roman" w:hAnsi="British Council Sans" w:cs="Times New Roman"/>
          <w:b/>
          <w:sz w:val="24"/>
          <w:szCs w:val="24"/>
          <w:lang w:val="uk-UA" w:eastAsia="en-GB"/>
        </w:rPr>
        <w:t xml:space="preserve">Як подати заяву:  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Щоб взяти участь в тренінг</w:t>
      </w:r>
      <w:r w:rsidR="0009655A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у</w:t>
      </w: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, потрібно заповнити бланк заяви та надіслати до Британської Ради на електронну пошту </w:t>
      </w:r>
      <w:hyperlink r:id="rId7" w:history="1">
        <w:r w:rsidRPr="00D734B7">
          <w:rPr>
            <w:rFonts w:ascii="British Council Sans" w:hAnsi="British Council Sans" w:cs="Times New Roman"/>
            <w:color w:val="0000FF" w:themeColor="hyperlink"/>
            <w:sz w:val="24"/>
            <w:szCs w:val="24"/>
            <w:u w:val="single"/>
          </w:rPr>
          <w:t>UA</w:t>
        </w:r>
        <w:r w:rsidRPr="00D734B7">
          <w:rPr>
            <w:rFonts w:ascii="British Council Sans" w:hAnsi="British Council Sans" w:cs="Times New Roman"/>
            <w:color w:val="0000FF" w:themeColor="hyperlink"/>
            <w:sz w:val="24"/>
            <w:szCs w:val="24"/>
            <w:u w:val="single"/>
            <w:lang w:val="uk-UA"/>
          </w:rPr>
          <w:t>_</w:t>
        </w:r>
        <w:r w:rsidRPr="00D734B7">
          <w:rPr>
            <w:rFonts w:ascii="British Council Sans" w:hAnsi="British Council Sans" w:cs="Times New Roman"/>
            <w:color w:val="0000FF" w:themeColor="hyperlink"/>
            <w:sz w:val="24"/>
            <w:szCs w:val="24"/>
            <w:u w:val="single"/>
          </w:rPr>
          <w:t>IHE</w:t>
        </w:r>
        <w:r w:rsidRPr="00D734B7">
          <w:rPr>
            <w:rFonts w:ascii="British Council Sans" w:hAnsi="British Council Sans" w:cs="Times New Roman"/>
            <w:color w:val="0000FF" w:themeColor="hyperlink"/>
            <w:sz w:val="24"/>
            <w:szCs w:val="24"/>
            <w:u w:val="single"/>
            <w:lang w:val="uk-UA"/>
          </w:rPr>
          <w:t>@</w:t>
        </w:r>
        <w:proofErr w:type="spellStart"/>
        <w:r w:rsidRPr="00D734B7">
          <w:rPr>
            <w:rFonts w:ascii="British Council Sans" w:hAnsi="British Council Sans" w:cs="Times New Roman"/>
            <w:color w:val="0000FF" w:themeColor="hyperlink"/>
            <w:sz w:val="24"/>
            <w:szCs w:val="24"/>
            <w:u w:val="single"/>
          </w:rPr>
          <w:t>britishcouncil</w:t>
        </w:r>
        <w:proofErr w:type="spellEnd"/>
        <w:r w:rsidRPr="00D734B7">
          <w:rPr>
            <w:rFonts w:ascii="British Council Sans" w:hAnsi="British Council Sans" w:cs="Times New Roman"/>
            <w:color w:val="0000FF" w:themeColor="hyperlink"/>
            <w:sz w:val="24"/>
            <w:szCs w:val="24"/>
            <w:u w:val="single"/>
            <w:lang w:val="uk-UA"/>
          </w:rPr>
          <w:t>.</w:t>
        </w:r>
        <w:r w:rsidRPr="00D734B7">
          <w:rPr>
            <w:rFonts w:ascii="British Council Sans" w:hAnsi="British Council Sans" w:cs="Times New Roman"/>
            <w:color w:val="0000FF" w:themeColor="hyperlink"/>
            <w:sz w:val="24"/>
            <w:szCs w:val="24"/>
            <w:u w:val="single"/>
          </w:rPr>
          <w:t>org</w:t>
        </w:r>
        <w:r w:rsidRPr="00D734B7">
          <w:rPr>
            <w:rFonts w:ascii="British Council Sans" w:hAnsi="British Council Sans" w:cs="Times New Roman"/>
            <w:color w:val="0000FF" w:themeColor="hyperlink"/>
            <w:sz w:val="24"/>
            <w:szCs w:val="24"/>
            <w:u w:val="single"/>
            <w:lang w:val="uk-UA"/>
          </w:rPr>
          <w:t>.</w:t>
        </w:r>
        <w:proofErr w:type="spellStart"/>
        <w:r w:rsidRPr="00D734B7">
          <w:rPr>
            <w:rFonts w:ascii="British Council Sans" w:hAnsi="British Council Sans" w:cs="Times New Roman"/>
            <w:color w:val="0000FF" w:themeColor="hyperlink"/>
            <w:sz w:val="24"/>
            <w:szCs w:val="24"/>
            <w:u w:val="single"/>
          </w:rPr>
          <w:t>ua</w:t>
        </w:r>
        <w:proofErr w:type="spellEnd"/>
      </w:hyperlink>
      <w:r w:rsidRPr="00D734B7">
        <w:rPr>
          <w:rFonts w:ascii="British Council Sans" w:hAnsi="British Council Sans" w:cs="Times New Roman"/>
          <w:sz w:val="24"/>
          <w:szCs w:val="24"/>
          <w:lang w:val="uk-UA"/>
        </w:rPr>
        <w:br/>
      </w:r>
      <w:r w:rsidRPr="00D734B7">
        <w:rPr>
          <w:rFonts w:ascii="British Council Sans" w:hAnsi="British Council Sans" w:cs="Times New Roman"/>
          <w:sz w:val="24"/>
          <w:szCs w:val="24"/>
          <w:lang w:val="uk-UA"/>
        </w:rPr>
        <w:br/>
      </w:r>
      <w:r w:rsidRPr="00D734B7">
        <w:rPr>
          <w:rFonts w:ascii="British Council Sans" w:hAnsi="British Council Sans" w:cs="Times New Roman"/>
          <w:b/>
          <w:sz w:val="24"/>
          <w:szCs w:val="24"/>
        </w:rPr>
        <w:t>NB</w:t>
      </w:r>
      <w:r w:rsidRPr="00D734B7">
        <w:rPr>
          <w:rFonts w:ascii="British Council Sans" w:hAnsi="British Council Sans" w:cs="Times New Roman"/>
          <w:b/>
          <w:sz w:val="24"/>
          <w:szCs w:val="24"/>
          <w:lang w:val="uk-UA"/>
        </w:rPr>
        <w:t>:</w:t>
      </w:r>
      <w:r w:rsidRPr="00D734B7">
        <w:rPr>
          <w:rFonts w:ascii="British Council Sans" w:hAnsi="British Council Sans" w:cs="Times New Roman"/>
          <w:sz w:val="24"/>
          <w:szCs w:val="24"/>
          <w:lang w:val="uk-UA"/>
        </w:rPr>
        <w:t xml:space="preserve">  В темі електронного повідомлення із заявою потрібно зазначити </w:t>
      </w:r>
      <w:r w:rsidRPr="00D734B7">
        <w:rPr>
          <w:rFonts w:ascii="British Council Sans" w:hAnsi="British Council Sans" w:cs="Times New Roman"/>
          <w:b/>
          <w:i/>
          <w:sz w:val="24"/>
          <w:szCs w:val="24"/>
          <w:lang w:val="uk-UA"/>
        </w:rPr>
        <w:t>“</w:t>
      </w:r>
      <w:r w:rsidRPr="00D734B7">
        <w:rPr>
          <w:rFonts w:ascii="British Council Sans" w:hAnsi="British Council Sans" w:cs="Times New Roman"/>
          <w:b/>
          <w:i/>
          <w:sz w:val="24"/>
          <w:szCs w:val="24"/>
        </w:rPr>
        <w:t>Researcher</w:t>
      </w:r>
      <w:r w:rsidRPr="00D734B7">
        <w:rPr>
          <w:rFonts w:ascii="British Council Sans" w:hAnsi="British Council Sans" w:cs="Times New Roman"/>
          <w:b/>
          <w:i/>
          <w:sz w:val="24"/>
          <w:szCs w:val="24"/>
          <w:lang w:val="uk-UA"/>
        </w:rPr>
        <w:t xml:space="preserve"> </w:t>
      </w:r>
      <w:r w:rsidRPr="00D734B7">
        <w:rPr>
          <w:rFonts w:ascii="British Council Sans" w:hAnsi="British Council Sans" w:cs="Times New Roman"/>
          <w:b/>
          <w:i/>
          <w:sz w:val="24"/>
          <w:szCs w:val="24"/>
        </w:rPr>
        <w:t>Connect</w:t>
      </w:r>
      <w:r w:rsidRPr="00D734B7">
        <w:rPr>
          <w:rFonts w:ascii="British Council Sans" w:hAnsi="British Council Sans" w:cs="Times New Roman"/>
          <w:b/>
          <w:i/>
          <w:sz w:val="24"/>
          <w:szCs w:val="24"/>
          <w:lang w:val="uk-UA"/>
        </w:rPr>
        <w:t>”.</w:t>
      </w:r>
      <w:r w:rsidRPr="00D734B7">
        <w:rPr>
          <w:rFonts w:ascii="British Council Sans" w:hAnsi="British Council Sans" w:cs="Times New Roman"/>
          <w:sz w:val="24"/>
          <w:szCs w:val="24"/>
          <w:lang w:val="uk-UA"/>
        </w:rPr>
        <w:t xml:space="preserve">   Кінцевий строк прийому заяв </w:t>
      </w:r>
      <w:r w:rsidRPr="0006481D">
        <w:rPr>
          <w:rFonts w:ascii="British Council Sans" w:hAnsi="British Council Sans" w:cs="Times New Roman"/>
          <w:sz w:val="24"/>
          <w:szCs w:val="24"/>
          <w:lang w:val="uk-UA"/>
        </w:rPr>
        <w:t xml:space="preserve">– </w:t>
      </w:r>
      <w:r w:rsidR="00D92D8A" w:rsidRPr="00D92D8A">
        <w:rPr>
          <w:rFonts w:ascii="British Council Sans" w:hAnsi="British Council Sans" w:cs="Times New Roman"/>
          <w:b/>
          <w:sz w:val="24"/>
          <w:szCs w:val="24"/>
        </w:rPr>
        <w:t>5</w:t>
      </w:r>
      <w:r w:rsidR="00CF510C">
        <w:rPr>
          <w:rFonts w:ascii="British Council Sans" w:hAnsi="British Council Sans" w:cs="Times New Roman"/>
          <w:b/>
          <w:sz w:val="24"/>
          <w:szCs w:val="24"/>
          <w:lang w:val="uk-UA"/>
        </w:rPr>
        <w:t xml:space="preserve"> жовтня</w:t>
      </w:r>
      <w:r w:rsidRPr="0006481D">
        <w:rPr>
          <w:rFonts w:ascii="British Council Sans" w:hAnsi="British Council Sans" w:cs="Times New Roman"/>
          <w:b/>
          <w:sz w:val="24"/>
          <w:szCs w:val="24"/>
          <w:lang w:val="uk-UA"/>
        </w:rPr>
        <w:t xml:space="preserve"> 2017.</w:t>
      </w:r>
      <w:r w:rsidRPr="0006481D">
        <w:rPr>
          <w:rFonts w:ascii="British Council Sans" w:hAnsi="British Council Sans" w:cs="Times New Roman"/>
          <w:sz w:val="24"/>
          <w:szCs w:val="24"/>
          <w:lang w:val="uk-UA"/>
        </w:rPr>
        <w:t xml:space="preserve"> </w:t>
      </w:r>
    </w:p>
    <w:p w:rsidR="00D734B7" w:rsidRPr="00C556AA" w:rsidRDefault="00D734B7" w:rsidP="00C556AA">
      <w:pPr>
        <w:spacing w:after="225" w:line="360" w:lineRule="atLeast"/>
        <w:rPr>
          <w:rFonts w:ascii="British Council Sans" w:hAnsi="British Council Sans"/>
          <w:b/>
          <w:bCs/>
          <w:color w:val="002060"/>
          <w:sz w:val="24"/>
          <w:szCs w:val="24"/>
        </w:rPr>
      </w:pPr>
      <w:r w:rsidRPr="00D734B7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>За довідками, будь ласка, звертайтеся :  Марія Захарова,  Координатор освітніх проектів, Британська Рада в Україні. Тел.: (044) 490 5600. </w:t>
      </w:r>
      <w:r w:rsidR="00C556AA">
        <w:rPr>
          <w:rFonts w:ascii="British Council Sans" w:eastAsia="Times New Roman" w:hAnsi="British Council Sans" w:cs="Times New Roman"/>
          <w:sz w:val="24"/>
          <w:szCs w:val="24"/>
          <w:lang w:val="uk-UA" w:eastAsia="en-GB"/>
        </w:rPr>
        <w:t xml:space="preserve">  </w:t>
      </w:r>
      <w:hyperlink r:id="rId8" w:history="1">
        <w:r w:rsidR="00C556AA" w:rsidRPr="000932C7">
          <w:rPr>
            <w:rStyle w:val="Hyperlink"/>
            <w:rFonts w:ascii="British Council Sans" w:eastAsia="Times New Roman" w:hAnsi="British Council Sans" w:cs="Times New Roman"/>
            <w:sz w:val="24"/>
            <w:szCs w:val="24"/>
            <w:lang w:eastAsia="en-GB"/>
          </w:rPr>
          <w:t>Maria.Zakharova@britishcouncil.org.ua</w:t>
        </w:r>
      </w:hyperlink>
      <w:r w:rsidR="00C556AA">
        <w:rPr>
          <w:rFonts w:ascii="British Council Sans" w:eastAsia="Times New Roman" w:hAnsi="British Council Sans" w:cs="Times New Roman"/>
          <w:color w:val="7030A0"/>
          <w:sz w:val="24"/>
          <w:szCs w:val="24"/>
          <w:lang w:eastAsia="en-GB"/>
        </w:rPr>
        <w:t xml:space="preserve"> </w:t>
      </w:r>
    </w:p>
    <w:sectPr w:rsidR="00D734B7" w:rsidRPr="00C556AA" w:rsidSect="008C3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3D1"/>
    <w:multiLevelType w:val="multilevel"/>
    <w:tmpl w:val="38F8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F"/>
    <w:rsid w:val="0000298E"/>
    <w:rsid w:val="00003DD2"/>
    <w:rsid w:val="00007BFB"/>
    <w:rsid w:val="00021B16"/>
    <w:rsid w:val="00022962"/>
    <w:rsid w:val="00030F0E"/>
    <w:rsid w:val="00031735"/>
    <w:rsid w:val="00031EA2"/>
    <w:rsid w:val="000361EB"/>
    <w:rsid w:val="0004141F"/>
    <w:rsid w:val="000464E3"/>
    <w:rsid w:val="00054DBB"/>
    <w:rsid w:val="000551C5"/>
    <w:rsid w:val="0006481D"/>
    <w:rsid w:val="000669A4"/>
    <w:rsid w:val="000922CE"/>
    <w:rsid w:val="0009655A"/>
    <w:rsid w:val="000A06E6"/>
    <w:rsid w:val="000A3AF8"/>
    <w:rsid w:val="000A3FDE"/>
    <w:rsid w:val="000A49DE"/>
    <w:rsid w:val="000B0D08"/>
    <w:rsid w:val="000B2B57"/>
    <w:rsid w:val="000C2A02"/>
    <w:rsid w:val="000C5090"/>
    <w:rsid w:val="000D7B76"/>
    <w:rsid w:val="000E21E1"/>
    <w:rsid w:val="000F42CC"/>
    <w:rsid w:val="000F57BA"/>
    <w:rsid w:val="001218AD"/>
    <w:rsid w:val="00121C20"/>
    <w:rsid w:val="001357E1"/>
    <w:rsid w:val="00152884"/>
    <w:rsid w:val="001624CD"/>
    <w:rsid w:val="00166B6C"/>
    <w:rsid w:val="00185461"/>
    <w:rsid w:val="00195A47"/>
    <w:rsid w:val="001B58EF"/>
    <w:rsid w:val="001C5B0F"/>
    <w:rsid w:val="001C5E19"/>
    <w:rsid w:val="001C5FB6"/>
    <w:rsid w:val="001D256C"/>
    <w:rsid w:val="001D2F83"/>
    <w:rsid w:val="001F0F55"/>
    <w:rsid w:val="001F1CB9"/>
    <w:rsid w:val="00201F1E"/>
    <w:rsid w:val="002022DE"/>
    <w:rsid w:val="002054FB"/>
    <w:rsid w:val="0021562F"/>
    <w:rsid w:val="00230325"/>
    <w:rsid w:val="0024692B"/>
    <w:rsid w:val="00246DB5"/>
    <w:rsid w:val="00252B97"/>
    <w:rsid w:val="002536DB"/>
    <w:rsid w:val="00257EBE"/>
    <w:rsid w:val="00264386"/>
    <w:rsid w:val="00266FEF"/>
    <w:rsid w:val="0026730F"/>
    <w:rsid w:val="002823B5"/>
    <w:rsid w:val="002943E2"/>
    <w:rsid w:val="002A06B5"/>
    <w:rsid w:val="002A2116"/>
    <w:rsid w:val="002A393E"/>
    <w:rsid w:val="002C0DFC"/>
    <w:rsid w:val="002C3CCA"/>
    <w:rsid w:val="002E14DB"/>
    <w:rsid w:val="002E727D"/>
    <w:rsid w:val="002E72A5"/>
    <w:rsid w:val="002F4562"/>
    <w:rsid w:val="002F5CD7"/>
    <w:rsid w:val="002F6235"/>
    <w:rsid w:val="002F768E"/>
    <w:rsid w:val="0030004B"/>
    <w:rsid w:val="003031B7"/>
    <w:rsid w:val="003046C9"/>
    <w:rsid w:val="00311424"/>
    <w:rsid w:val="0031270C"/>
    <w:rsid w:val="00317CB2"/>
    <w:rsid w:val="0032472E"/>
    <w:rsid w:val="00332101"/>
    <w:rsid w:val="0034009E"/>
    <w:rsid w:val="00355EC6"/>
    <w:rsid w:val="003625C7"/>
    <w:rsid w:val="00363EFE"/>
    <w:rsid w:val="003672BF"/>
    <w:rsid w:val="00372D79"/>
    <w:rsid w:val="003739DB"/>
    <w:rsid w:val="00377BED"/>
    <w:rsid w:val="00384AA5"/>
    <w:rsid w:val="00385CB4"/>
    <w:rsid w:val="003860A4"/>
    <w:rsid w:val="003920FE"/>
    <w:rsid w:val="00393030"/>
    <w:rsid w:val="003952A1"/>
    <w:rsid w:val="003A0066"/>
    <w:rsid w:val="003A5B0F"/>
    <w:rsid w:val="003A7D90"/>
    <w:rsid w:val="003B52DB"/>
    <w:rsid w:val="003D15F0"/>
    <w:rsid w:val="003E00A7"/>
    <w:rsid w:val="003E0716"/>
    <w:rsid w:val="003E1713"/>
    <w:rsid w:val="003F0232"/>
    <w:rsid w:val="003F7B08"/>
    <w:rsid w:val="004157C7"/>
    <w:rsid w:val="0043621F"/>
    <w:rsid w:val="00440469"/>
    <w:rsid w:val="00442877"/>
    <w:rsid w:val="004450C3"/>
    <w:rsid w:val="0044545B"/>
    <w:rsid w:val="004502EF"/>
    <w:rsid w:val="004573E5"/>
    <w:rsid w:val="004603B6"/>
    <w:rsid w:val="00463DE9"/>
    <w:rsid w:val="00464760"/>
    <w:rsid w:val="004740AE"/>
    <w:rsid w:val="004766BB"/>
    <w:rsid w:val="00476797"/>
    <w:rsid w:val="00483A4A"/>
    <w:rsid w:val="00485811"/>
    <w:rsid w:val="00493438"/>
    <w:rsid w:val="0049787C"/>
    <w:rsid w:val="004A1958"/>
    <w:rsid w:val="004A1AE3"/>
    <w:rsid w:val="004A3D61"/>
    <w:rsid w:val="004C0054"/>
    <w:rsid w:val="004C79E2"/>
    <w:rsid w:val="004D1AE6"/>
    <w:rsid w:val="004D218E"/>
    <w:rsid w:val="004D3EBF"/>
    <w:rsid w:val="004E2372"/>
    <w:rsid w:val="004E27C5"/>
    <w:rsid w:val="004F5661"/>
    <w:rsid w:val="004F7163"/>
    <w:rsid w:val="00502C4D"/>
    <w:rsid w:val="00510C67"/>
    <w:rsid w:val="0051113C"/>
    <w:rsid w:val="00512B80"/>
    <w:rsid w:val="00517679"/>
    <w:rsid w:val="00524423"/>
    <w:rsid w:val="005256B9"/>
    <w:rsid w:val="005303B3"/>
    <w:rsid w:val="00535DA8"/>
    <w:rsid w:val="00536FE0"/>
    <w:rsid w:val="005618C0"/>
    <w:rsid w:val="005652F3"/>
    <w:rsid w:val="00572457"/>
    <w:rsid w:val="005726EF"/>
    <w:rsid w:val="00584B92"/>
    <w:rsid w:val="005A6B3A"/>
    <w:rsid w:val="005B4AFA"/>
    <w:rsid w:val="005C3B69"/>
    <w:rsid w:val="005C689B"/>
    <w:rsid w:val="005D65C2"/>
    <w:rsid w:val="005E30A8"/>
    <w:rsid w:val="005E32B1"/>
    <w:rsid w:val="00614579"/>
    <w:rsid w:val="00620AEC"/>
    <w:rsid w:val="00622093"/>
    <w:rsid w:val="006251D0"/>
    <w:rsid w:val="00631323"/>
    <w:rsid w:val="00632A90"/>
    <w:rsid w:val="00636864"/>
    <w:rsid w:val="00644E48"/>
    <w:rsid w:val="0065185F"/>
    <w:rsid w:val="006529D7"/>
    <w:rsid w:val="006531A3"/>
    <w:rsid w:val="00661244"/>
    <w:rsid w:val="00666711"/>
    <w:rsid w:val="00671092"/>
    <w:rsid w:val="00675072"/>
    <w:rsid w:val="00684219"/>
    <w:rsid w:val="00691F4F"/>
    <w:rsid w:val="006B1935"/>
    <w:rsid w:val="006B589B"/>
    <w:rsid w:val="006B7DEB"/>
    <w:rsid w:val="006C7A38"/>
    <w:rsid w:val="006D69E9"/>
    <w:rsid w:val="006E6033"/>
    <w:rsid w:val="006F75E8"/>
    <w:rsid w:val="00711DED"/>
    <w:rsid w:val="00715544"/>
    <w:rsid w:val="00726A74"/>
    <w:rsid w:val="00747041"/>
    <w:rsid w:val="00747317"/>
    <w:rsid w:val="00750D48"/>
    <w:rsid w:val="007518FC"/>
    <w:rsid w:val="00757023"/>
    <w:rsid w:val="007679BC"/>
    <w:rsid w:val="00773B4B"/>
    <w:rsid w:val="00785FEB"/>
    <w:rsid w:val="00787D4D"/>
    <w:rsid w:val="007937DF"/>
    <w:rsid w:val="007A7E83"/>
    <w:rsid w:val="007E7E64"/>
    <w:rsid w:val="007F69E1"/>
    <w:rsid w:val="00815E00"/>
    <w:rsid w:val="00821736"/>
    <w:rsid w:val="00822A25"/>
    <w:rsid w:val="0082424D"/>
    <w:rsid w:val="008347BA"/>
    <w:rsid w:val="008518DA"/>
    <w:rsid w:val="00852F47"/>
    <w:rsid w:val="0085695D"/>
    <w:rsid w:val="00857107"/>
    <w:rsid w:val="00862D2F"/>
    <w:rsid w:val="008700C6"/>
    <w:rsid w:val="0088146B"/>
    <w:rsid w:val="00886BDA"/>
    <w:rsid w:val="008946F7"/>
    <w:rsid w:val="008B3463"/>
    <w:rsid w:val="008C3A2C"/>
    <w:rsid w:val="008C3BCC"/>
    <w:rsid w:val="008D0140"/>
    <w:rsid w:val="008D2DE6"/>
    <w:rsid w:val="008E2FAB"/>
    <w:rsid w:val="008E740C"/>
    <w:rsid w:val="008F13D5"/>
    <w:rsid w:val="008F47D7"/>
    <w:rsid w:val="00902FAB"/>
    <w:rsid w:val="00907299"/>
    <w:rsid w:val="0090780F"/>
    <w:rsid w:val="00925F92"/>
    <w:rsid w:val="00934A09"/>
    <w:rsid w:val="00935E48"/>
    <w:rsid w:val="00936258"/>
    <w:rsid w:val="009436C1"/>
    <w:rsid w:val="00944BD2"/>
    <w:rsid w:val="009454B8"/>
    <w:rsid w:val="00956943"/>
    <w:rsid w:val="00961D5C"/>
    <w:rsid w:val="009822CD"/>
    <w:rsid w:val="00983FB5"/>
    <w:rsid w:val="00985AB3"/>
    <w:rsid w:val="00985DB9"/>
    <w:rsid w:val="009864AF"/>
    <w:rsid w:val="00987E59"/>
    <w:rsid w:val="00992CF0"/>
    <w:rsid w:val="009A0FD5"/>
    <w:rsid w:val="009A1056"/>
    <w:rsid w:val="009A2129"/>
    <w:rsid w:val="009A49C4"/>
    <w:rsid w:val="009A6A43"/>
    <w:rsid w:val="009A7787"/>
    <w:rsid w:val="009B03ED"/>
    <w:rsid w:val="009C3B16"/>
    <w:rsid w:val="009D5064"/>
    <w:rsid w:val="009E01A6"/>
    <w:rsid w:val="009E35E7"/>
    <w:rsid w:val="009E698B"/>
    <w:rsid w:val="009F1A10"/>
    <w:rsid w:val="009F54D6"/>
    <w:rsid w:val="009F561B"/>
    <w:rsid w:val="009F7D19"/>
    <w:rsid w:val="00A01842"/>
    <w:rsid w:val="00A02898"/>
    <w:rsid w:val="00A14B1F"/>
    <w:rsid w:val="00A17B31"/>
    <w:rsid w:val="00A24D54"/>
    <w:rsid w:val="00A2513A"/>
    <w:rsid w:val="00A3134C"/>
    <w:rsid w:val="00A32386"/>
    <w:rsid w:val="00A323D4"/>
    <w:rsid w:val="00A4031D"/>
    <w:rsid w:val="00A4181A"/>
    <w:rsid w:val="00A5225A"/>
    <w:rsid w:val="00A533F5"/>
    <w:rsid w:val="00A536FD"/>
    <w:rsid w:val="00A53FC1"/>
    <w:rsid w:val="00A62709"/>
    <w:rsid w:val="00A770E3"/>
    <w:rsid w:val="00A77A04"/>
    <w:rsid w:val="00A8231F"/>
    <w:rsid w:val="00A84D13"/>
    <w:rsid w:val="00A867A4"/>
    <w:rsid w:val="00A955FD"/>
    <w:rsid w:val="00A96328"/>
    <w:rsid w:val="00AA298B"/>
    <w:rsid w:val="00AA2C5B"/>
    <w:rsid w:val="00AA77BA"/>
    <w:rsid w:val="00AC507D"/>
    <w:rsid w:val="00AC631A"/>
    <w:rsid w:val="00AD021E"/>
    <w:rsid w:val="00AD58D5"/>
    <w:rsid w:val="00AE3D28"/>
    <w:rsid w:val="00AE67FB"/>
    <w:rsid w:val="00B04DCD"/>
    <w:rsid w:val="00B069FD"/>
    <w:rsid w:val="00B25CC9"/>
    <w:rsid w:val="00B44567"/>
    <w:rsid w:val="00B51A38"/>
    <w:rsid w:val="00B5383A"/>
    <w:rsid w:val="00B554FE"/>
    <w:rsid w:val="00B62DA3"/>
    <w:rsid w:val="00B63F87"/>
    <w:rsid w:val="00B700B2"/>
    <w:rsid w:val="00B727C8"/>
    <w:rsid w:val="00B7296A"/>
    <w:rsid w:val="00B770D2"/>
    <w:rsid w:val="00B811E3"/>
    <w:rsid w:val="00B82C45"/>
    <w:rsid w:val="00B8400E"/>
    <w:rsid w:val="00B90381"/>
    <w:rsid w:val="00B90964"/>
    <w:rsid w:val="00B91974"/>
    <w:rsid w:val="00BC3960"/>
    <w:rsid w:val="00BE177C"/>
    <w:rsid w:val="00BF19B7"/>
    <w:rsid w:val="00BF518D"/>
    <w:rsid w:val="00BF6804"/>
    <w:rsid w:val="00C02425"/>
    <w:rsid w:val="00C22C50"/>
    <w:rsid w:val="00C25120"/>
    <w:rsid w:val="00C25BE1"/>
    <w:rsid w:val="00C32F2C"/>
    <w:rsid w:val="00C35F12"/>
    <w:rsid w:val="00C556AA"/>
    <w:rsid w:val="00C627D0"/>
    <w:rsid w:val="00C640E0"/>
    <w:rsid w:val="00C73C20"/>
    <w:rsid w:val="00C74188"/>
    <w:rsid w:val="00C7437B"/>
    <w:rsid w:val="00C82B1D"/>
    <w:rsid w:val="00C8527B"/>
    <w:rsid w:val="00C8554B"/>
    <w:rsid w:val="00C85864"/>
    <w:rsid w:val="00C87AC8"/>
    <w:rsid w:val="00C87C00"/>
    <w:rsid w:val="00C91A75"/>
    <w:rsid w:val="00C92BBC"/>
    <w:rsid w:val="00CA0B2F"/>
    <w:rsid w:val="00CA67A9"/>
    <w:rsid w:val="00CC20B0"/>
    <w:rsid w:val="00CC42A9"/>
    <w:rsid w:val="00CD1743"/>
    <w:rsid w:val="00CE1AC8"/>
    <w:rsid w:val="00CE40E9"/>
    <w:rsid w:val="00CF510C"/>
    <w:rsid w:val="00D1039E"/>
    <w:rsid w:val="00D24FF1"/>
    <w:rsid w:val="00D31241"/>
    <w:rsid w:val="00D3236B"/>
    <w:rsid w:val="00D44A26"/>
    <w:rsid w:val="00D46A2D"/>
    <w:rsid w:val="00D47157"/>
    <w:rsid w:val="00D56A10"/>
    <w:rsid w:val="00D5775A"/>
    <w:rsid w:val="00D71907"/>
    <w:rsid w:val="00D727D6"/>
    <w:rsid w:val="00D72E50"/>
    <w:rsid w:val="00D734B7"/>
    <w:rsid w:val="00D743FE"/>
    <w:rsid w:val="00D81021"/>
    <w:rsid w:val="00D838B9"/>
    <w:rsid w:val="00D92D8A"/>
    <w:rsid w:val="00D97F25"/>
    <w:rsid w:val="00DA15EF"/>
    <w:rsid w:val="00DA4E9B"/>
    <w:rsid w:val="00DB1774"/>
    <w:rsid w:val="00DC2E4E"/>
    <w:rsid w:val="00DC436F"/>
    <w:rsid w:val="00DD633E"/>
    <w:rsid w:val="00DE6300"/>
    <w:rsid w:val="00DF4489"/>
    <w:rsid w:val="00DF6DD0"/>
    <w:rsid w:val="00DF716E"/>
    <w:rsid w:val="00E04D28"/>
    <w:rsid w:val="00E065F7"/>
    <w:rsid w:val="00E1383E"/>
    <w:rsid w:val="00E159E7"/>
    <w:rsid w:val="00E25053"/>
    <w:rsid w:val="00E30547"/>
    <w:rsid w:val="00E35CE3"/>
    <w:rsid w:val="00E532CE"/>
    <w:rsid w:val="00E56C0E"/>
    <w:rsid w:val="00E70B1C"/>
    <w:rsid w:val="00E87819"/>
    <w:rsid w:val="00E91DEF"/>
    <w:rsid w:val="00E9305F"/>
    <w:rsid w:val="00E94CFB"/>
    <w:rsid w:val="00EA5A4E"/>
    <w:rsid w:val="00EB7213"/>
    <w:rsid w:val="00EC1B40"/>
    <w:rsid w:val="00EC3169"/>
    <w:rsid w:val="00EC4A24"/>
    <w:rsid w:val="00EC6201"/>
    <w:rsid w:val="00EC6EBA"/>
    <w:rsid w:val="00ED414E"/>
    <w:rsid w:val="00EE030C"/>
    <w:rsid w:val="00EE0EF1"/>
    <w:rsid w:val="00EE3B38"/>
    <w:rsid w:val="00EE681F"/>
    <w:rsid w:val="00EE7016"/>
    <w:rsid w:val="00EF2C9E"/>
    <w:rsid w:val="00F00CB2"/>
    <w:rsid w:val="00F074A0"/>
    <w:rsid w:val="00F077DA"/>
    <w:rsid w:val="00F12671"/>
    <w:rsid w:val="00F13A07"/>
    <w:rsid w:val="00F31B22"/>
    <w:rsid w:val="00F35361"/>
    <w:rsid w:val="00F37096"/>
    <w:rsid w:val="00F733A7"/>
    <w:rsid w:val="00F74B57"/>
    <w:rsid w:val="00F774B2"/>
    <w:rsid w:val="00F83A51"/>
    <w:rsid w:val="00F91F46"/>
    <w:rsid w:val="00F93F59"/>
    <w:rsid w:val="00F954FF"/>
    <w:rsid w:val="00F96073"/>
    <w:rsid w:val="00F97A3B"/>
    <w:rsid w:val="00FA5555"/>
    <w:rsid w:val="00FA5609"/>
    <w:rsid w:val="00FE763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7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7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Zakharova@britishcouncil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A_IHE@britishcouncil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British Council Ukraine</dc:creator>
  <cp:lastModifiedBy>Kompaniiets, Olesia (Ukraine)</cp:lastModifiedBy>
  <cp:revision>4</cp:revision>
  <cp:lastPrinted>2017-08-07T14:55:00Z</cp:lastPrinted>
  <dcterms:created xsi:type="dcterms:W3CDTF">2017-09-22T12:04:00Z</dcterms:created>
  <dcterms:modified xsi:type="dcterms:W3CDTF">2017-10-03T08:43:00Z</dcterms:modified>
</cp:coreProperties>
</file>